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0F67" w14:textId="77777777" w:rsidR="00E5534D" w:rsidRDefault="00E5534D" w:rsidP="00E5534D">
      <w:pPr>
        <w:pStyle w:val="Title"/>
        <w:rPr>
          <w:b/>
          <w:bCs/>
          <w:smallCaps/>
          <w:color w:val="000000"/>
          <w:spacing w:val="0"/>
          <w:kern w:val="0"/>
          <w:sz w:val="36"/>
          <w:szCs w:val="36"/>
          <w:lang w:eastAsia="ja-JP"/>
        </w:rPr>
      </w:pPr>
      <w:bookmarkStart w:id="0" w:name="_GoBack"/>
      <w:bookmarkEnd w:id="0"/>
    </w:p>
    <w:p w14:paraId="0C3DB392" w14:textId="77777777"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14:paraId="361E90A7" w14:textId="77777777" w:rsidR="00E5534D" w:rsidRPr="006A1115" w:rsidRDefault="00E5534D" w:rsidP="00E5534D">
      <w:pPr>
        <w:pStyle w:val="Heading1"/>
        <w:numPr>
          <w:ilvl w:val="0"/>
          <w:numId w:val="0"/>
        </w:numPr>
        <w:rPr>
          <w:rStyle w:val="SubtleEmphasis"/>
        </w:rPr>
      </w:pPr>
      <w:r w:rsidRPr="006A1115">
        <w:rPr>
          <w:rStyle w:val="SubtleEmphasis"/>
        </w:rPr>
        <w:t>Overview</w:t>
      </w:r>
    </w:p>
    <w:p w14:paraId="4DA01B60" w14:textId="77777777" w:rsidR="00C5634E" w:rsidRDefault="00E5534D" w:rsidP="00E5534D">
      <w:pPr>
        <w:shd w:val="clear" w:color="auto" w:fill="FFFFFF"/>
        <w:spacing w:after="0" w:line="240" w:lineRule="auto"/>
        <w:rPr>
          <w:rFonts w:ascii="Arial" w:eastAsia="Times New Roman" w:hAnsi="Arial" w:cs="Arial"/>
          <w:color w:val="222222"/>
          <w:sz w:val="20"/>
          <w:szCs w:val="20"/>
        </w:rPr>
      </w:pPr>
      <w:r w:rsidRPr="004F696D">
        <w:rPr>
          <w:rFonts w:ascii="Arial" w:eastAsia="Times New Roman" w:hAnsi="Arial" w:cs="Arial"/>
          <w:color w:val="222222"/>
          <w:sz w:val="20"/>
          <w:szCs w:val="20"/>
        </w:rPr>
        <w:t xml:space="preserve">The emphasis of the report should be on PLO and CASLO assessment, action items emerging from those assessments, and a table </w:t>
      </w:r>
      <w:r>
        <w:rPr>
          <w:rFonts w:ascii="Arial" w:eastAsia="Times New Roman" w:hAnsi="Arial" w:cs="Arial"/>
          <w:color w:val="222222"/>
          <w:sz w:val="20"/>
          <w:szCs w:val="20"/>
        </w:rPr>
        <w:t>listing the top three budget requests from each degree program</w:t>
      </w:r>
      <w:r w:rsidRPr="004F696D">
        <w:rPr>
          <w:rFonts w:ascii="Arial" w:eastAsia="Times New Roman" w:hAnsi="Arial" w:cs="Arial"/>
          <w:color w:val="222222"/>
          <w:sz w:val="20"/>
          <w:szCs w:val="20"/>
        </w:rPr>
        <w:t>.  Bullet points are certainly acceptable for the sections requiring written responses</w:t>
      </w:r>
    </w:p>
    <w:p w14:paraId="1247215F" w14:textId="77777777" w:rsidR="00C5634E" w:rsidRDefault="00C5634E" w:rsidP="00E5534D">
      <w:pPr>
        <w:shd w:val="clear" w:color="auto" w:fill="FFFFFF"/>
        <w:spacing w:after="0" w:line="240" w:lineRule="auto"/>
        <w:rPr>
          <w:rFonts w:ascii="Arial" w:eastAsia="Times New Roman" w:hAnsi="Arial" w:cs="Arial"/>
          <w:color w:val="222222"/>
          <w:sz w:val="20"/>
          <w:szCs w:val="20"/>
        </w:rPr>
      </w:pPr>
    </w:p>
    <w:p w14:paraId="4DD7F7C7" w14:textId="77777777" w:rsidR="009225CA" w:rsidRDefault="00085FC1" w:rsidP="00E5534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 </w:t>
      </w:r>
    </w:p>
    <w:p w14:paraId="714964F5" w14:textId="77777777" w:rsidR="009225CA" w:rsidRDefault="00085FC1" w:rsidP="00E5534D">
      <w:pPr>
        <w:shd w:val="clear" w:color="auto" w:fill="FFFFFF"/>
        <w:spacing w:after="0" w:line="240" w:lineRule="auto"/>
        <w:rPr>
          <w:rFonts w:ascii="Arial" w:eastAsia="Times New Roman" w:hAnsi="Arial" w:cs="Arial"/>
          <w:color w:val="222222"/>
          <w:sz w:val="20"/>
          <w:szCs w:val="20"/>
        </w:rPr>
      </w:pPr>
      <w:r w:rsidRPr="00085FC1">
        <w:rPr>
          <w:rFonts w:ascii="Arial" w:eastAsia="Times New Roman" w:hAnsi="Arial" w:cs="Arial"/>
          <w:b/>
          <w:color w:val="222222"/>
          <w:sz w:val="20"/>
          <w:szCs w:val="20"/>
        </w:rPr>
        <w:t xml:space="preserve">Please hold </w:t>
      </w:r>
      <w:r w:rsidR="00E94658">
        <w:rPr>
          <w:rFonts w:ascii="Arial" w:eastAsia="Times New Roman" w:hAnsi="Arial" w:cs="Arial"/>
          <w:b/>
          <w:color w:val="222222"/>
          <w:sz w:val="20"/>
          <w:szCs w:val="20"/>
        </w:rPr>
        <w:t xml:space="preserve">off uploading your report </w:t>
      </w:r>
      <w:r w:rsidRPr="00085FC1">
        <w:rPr>
          <w:rFonts w:ascii="Arial" w:eastAsia="Times New Roman" w:hAnsi="Arial" w:cs="Arial"/>
          <w:b/>
          <w:color w:val="222222"/>
          <w:sz w:val="20"/>
          <w:szCs w:val="20"/>
        </w:rPr>
        <w:t xml:space="preserve">to </w:t>
      </w:r>
      <w:r w:rsidR="00AE37F7" w:rsidRPr="00085FC1">
        <w:rPr>
          <w:rFonts w:ascii="Arial" w:eastAsia="Times New Roman" w:hAnsi="Arial" w:cs="Arial"/>
          <w:b/>
          <w:color w:val="222222"/>
          <w:sz w:val="20"/>
          <w:szCs w:val="20"/>
        </w:rPr>
        <w:t xml:space="preserve">the ARPD </w:t>
      </w:r>
      <w:r w:rsidR="00E94658">
        <w:rPr>
          <w:rFonts w:ascii="Arial" w:eastAsia="Times New Roman" w:hAnsi="Arial" w:cs="Arial"/>
          <w:b/>
          <w:color w:val="222222"/>
          <w:sz w:val="20"/>
          <w:szCs w:val="20"/>
        </w:rPr>
        <w:t xml:space="preserve">system website </w:t>
      </w:r>
      <w:r w:rsidRPr="00085FC1">
        <w:rPr>
          <w:rFonts w:ascii="Arial" w:eastAsia="Times New Roman" w:hAnsi="Arial" w:cs="Arial"/>
          <w:b/>
          <w:color w:val="222222"/>
          <w:sz w:val="20"/>
          <w:szCs w:val="20"/>
        </w:rPr>
        <w:t>until we get further instructions from the system o</w:t>
      </w:r>
      <w:r w:rsidR="00AD7D76">
        <w:rPr>
          <w:rFonts w:ascii="Arial" w:eastAsia="Times New Roman" w:hAnsi="Arial" w:cs="Arial"/>
          <w:b/>
          <w:color w:val="222222"/>
          <w:sz w:val="20"/>
          <w:szCs w:val="20"/>
        </w:rPr>
        <w:t>ffice (ignore the upload roman numerals listed)</w:t>
      </w:r>
    </w:p>
    <w:p w14:paraId="27B2F8C7" w14:textId="77777777" w:rsidR="00607BAD" w:rsidRPr="004F696D" w:rsidRDefault="00780A03" w:rsidP="00780A03">
      <w:pPr>
        <w:shd w:val="clear" w:color="auto" w:fill="FFFFFF"/>
        <w:spacing w:after="0" w:line="240" w:lineRule="auto"/>
        <w:ind w:left="720"/>
        <w:rPr>
          <w:rFonts w:ascii="Arial" w:eastAsia="Times New Roman" w:hAnsi="Arial" w:cs="Arial"/>
          <w:color w:val="222222"/>
          <w:sz w:val="20"/>
          <w:szCs w:val="20"/>
        </w:rPr>
      </w:pPr>
      <w:r>
        <w:rPr>
          <w:rFonts w:ascii="Arial" w:eastAsia="Times New Roman" w:hAnsi="Arial" w:cs="Arial"/>
          <w:color w:val="222222"/>
          <w:sz w:val="20"/>
          <w:szCs w:val="20"/>
        </w:rPr>
        <w:t xml:space="preserve">  </w:t>
      </w:r>
    </w:p>
    <w:p w14:paraId="17FEA1D1" w14:textId="77777777" w:rsidR="00E5534D" w:rsidRPr="006A1115" w:rsidRDefault="002952DE" w:rsidP="00E5534D">
      <w:pPr>
        <w:pStyle w:val="Heading1"/>
        <w:numPr>
          <w:ilvl w:val="0"/>
          <w:numId w:val="0"/>
        </w:numPr>
        <w:rPr>
          <w:rStyle w:val="SubtleEmphasis"/>
        </w:rPr>
      </w:pPr>
      <w:r>
        <w:rPr>
          <w:rStyle w:val="SubtleEmphasis"/>
        </w:rPr>
        <w:t>201</w:t>
      </w:r>
      <w:r w:rsidR="00350082">
        <w:rPr>
          <w:rStyle w:val="SubtleEmphasis"/>
        </w:rPr>
        <w:t>7</w:t>
      </w:r>
      <w:r>
        <w:rPr>
          <w:rStyle w:val="SubtleEmphasis"/>
        </w:rPr>
        <w:t>-1</w:t>
      </w:r>
      <w:r w:rsidR="00350082">
        <w:rPr>
          <w:rStyle w:val="SubtleEmphasis"/>
        </w:rPr>
        <w:t>8</w:t>
      </w:r>
      <w:r>
        <w:rPr>
          <w:rStyle w:val="SubtleEmphasis"/>
        </w:rPr>
        <w:t xml:space="preserve"> </w:t>
      </w:r>
      <w:r w:rsidR="00E5534D" w:rsidRPr="006A1115">
        <w:rPr>
          <w:rStyle w:val="SubtleEmphasis"/>
        </w:rPr>
        <w:t>Program Review preparation guidelines</w:t>
      </w:r>
    </w:p>
    <w:p w14:paraId="1E929942" w14:textId="7A54D2A0" w:rsidR="00E5534D" w:rsidRDefault="00E5534D" w:rsidP="00E5534D">
      <w:pPr>
        <w:pStyle w:val="Title"/>
      </w:pPr>
      <w:r w:rsidRPr="006A1115">
        <w:rPr>
          <w:sz w:val="28"/>
          <w:szCs w:val="28"/>
        </w:rPr>
        <w:t>Program Name:</w:t>
      </w:r>
      <w:r w:rsidR="005B7D11">
        <w:rPr>
          <w:sz w:val="28"/>
          <w:szCs w:val="28"/>
        </w:rPr>
        <w:t xml:space="preserve"> Business Technology</w:t>
      </w:r>
    </w:p>
    <w:p w14:paraId="790E33A4" w14:textId="77777777" w:rsidR="007F61CC" w:rsidRDefault="009225CA" w:rsidP="007F61CC">
      <w:pPr>
        <w:rPr>
          <w:b/>
        </w:rPr>
      </w:pPr>
      <w:r>
        <w:rPr>
          <w:b/>
        </w:rPr>
        <w:t xml:space="preserve">SELECT THE </w:t>
      </w:r>
      <w:r w:rsidR="007F61CC">
        <w:rPr>
          <w:b/>
        </w:rPr>
        <w:t>DESCRIPTION TAB</w:t>
      </w:r>
      <w:r>
        <w:rPr>
          <w:b/>
        </w:rPr>
        <w:t xml:space="preserve"> AND THEN EDIT:</w:t>
      </w:r>
    </w:p>
    <w:p w14:paraId="30E02366" w14:textId="77777777" w:rsidR="007F61CC" w:rsidRDefault="00FB0098" w:rsidP="007F61CC">
      <w:pPr>
        <w:numPr>
          <w:ilvl w:val="0"/>
          <w:numId w:val="8"/>
        </w:numPr>
        <w:contextualSpacing/>
        <w:rPr>
          <w:rFonts w:eastAsia="Calibri"/>
        </w:rPr>
      </w:pPr>
      <w:r>
        <w:rPr>
          <w:rFonts w:eastAsia="Calibri"/>
        </w:rPr>
        <w:t xml:space="preserve">Provide a description of your program </w:t>
      </w:r>
    </w:p>
    <w:p w14:paraId="40934542" w14:textId="77777777" w:rsidR="005B7D11" w:rsidRDefault="005B7D11" w:rsidP="005B7D11">
      <w:pPr>
        <w:pStyle w:val="ListParagraph"/>
        <w:ind w:left="360"/>
      </w:pPr>
      <w:r>
        <w:t>The Business Technology career ladder is competency based and focuses on the skills, knowledge, and attitudes needed to prepare for office positions in government or industry.  The curriculum includes specialties, as well as general offerings, to broaden students’ background and to enhance employment and promotion possibilities.</w:t>
      </w:r>
    </w:p>
    <w:p w14:paraId="21BACD9C" w14:textId="77777777" w:rsidR="007F61CC" w:rsidRDefault="007F61CC" w:rsidP="007F61CC">
      <w:pPr>
        <w:ind w:left="360"/>
        <w:contextualSpacing/>
        <w:rPr>
          <w:rFonts w:eastAsia="Calibri"/>
        </w:rPr>
      </w:pPr>
    </w:p>
    <w:p w14:paraId="2FEA03D2" w14:textId="77777777" w:rsidR="00E5534D" w:rsidRPr="00D300B9" w:rsidRDefault="00FB0098" w:rsidP="00FB0098">
      <w:pPr>
        <w:rPr>
          <w:b/>
        </w:rPr>
      </w:pPr>
      <w:r>
        <w:rPr>
          <w:b/>
        </w:rPr>
        <w:t xml:space="preserve">SELECT THE </w:t>
      </w:r>
      <w:r w:rsidR="00DE50C1" w:rsidRPr="00D300B9">
        <w:rPr>
          <w:b/>
        </w:rPr>
        <w:t xml:space="preserve">ANALYSIS </w:t>
      </w:r>
      <w:r w:rsidR="00C426E3">
        <w:rPr>
          <w:b/>
        </w:rPr>
        <w:t>TAB</w:t>
      </w:r>
      <w:r>
        <w:rPr>
          <w:b/>
        </w:rPr>
        <w:t xml:space="preserve"> AND THEN EDIT</w:t>
      </w:r>
    </w:p>
    <w:p w14:paraId="3FA15D24" w14:textId="77777777" w:rsidR="00FB0098" w:rsidRPr="00FB0098" w:rsidRDefault="00FB0098" w:rsidP="00FB0098">
      <w:pPr>
        <w:pStyle w:val="ListParagraph"/>
        <w:numPr>
          <w:ilvl w:val="0"/>
          <w:numId w:val="1"/>
        </w:numPr>
      </w:pPr>
      <w:r w:rsidRPr="00FB0098">
        <w:t>Briefly respond for each cautionary and/or unhealthy Quantitative Indicator (</w:t>
      </w:r>
      <w:r w:rsidRPr="00FB0098">
        <w:rPr>
          <w:b/>
        </w:rPr>
        <w:t>Part II</w:t>
      </w:r>
      <w:r w:rsidR="005B08C4">
        <w:rPr>
          <w:b/>
        </w:rPr>
        <w:t>-Analysis of the Program</w:t>
      </w:r>
      <w:r w:rsidRPr="00FB0098">
        <w:t>):</w:t>
      </w:r>
      <w:r w:rsidR="00E94658">
        <w:t xml:space="preserve"> </w:t>
      </w:r>
      <w:r w:rsidR="00E94658" w:rsidRPr="00085FC1">
        <w:rPr>
          <w:rFonts w:ascii="Arial" w:eastAsia="Times New Roman" w:hAnsi="Arial" w:cs="Arial"/>
          <w:b/>
          <w:color w:val="222222"/>
          <w:sz w:val="20"/>
          <w:szCs w:val="20"/>
        </w:rPr>
        <w:t>Please hold</w:t>
      </w:r>
      <w:r w:rsidR="00E94658">
        <w:rPr>
          <w:rFonts w:ascii="Arial" w:eastAsia="Times New Roman" w:hAnsi="Arial" w:cs="Arial"/>
          <w:b/>
          <w:color w:val="222222"/>
          <w:sz w:val="20"/>
          <w:szCs w:val="20"/>
        </w:rPr>
        <w:t xml:space="preserve"> off discussing the health call elements </w:t>
      </w:r>
      <w:r w:rsidR="00E94658" w:rsidRPr="00085FC1">
        <w:rPr>
          <w:rFonts w:ascii="Arial" w:eastAsia="Times New Roman" w:hAnsi="Arial" w:cs="Arial"/>
          <w:b/>
          <w:color w:val="222222"/>
          <w:sz w:val="20"/>
          <w:szCs w:val="20"/>
        </w:rPr>
        <w:t>until we get further instructions from the system office.</w:t>
      </w:r>
      <w:r w:rsidR="00E94658" w:rsidRPr="004F696D">
        <w:rPr>
          <w:rFonts w:ascii="Arial" w:eastAsia="Times New Roman" w:hAnsi="Arial" w:cs="Arial"/>
          <w:color w:val="222222"/>
          <w:sz w:val="20"/>
          <w:szCs w:val="20"/>
        </w:rPr>
        <w:t> </w:t>
      </w:r>
    </w:p>
    <w:p w14:paraId="2C7EFD5B" w14:textId="77777777" w:rsidR="00FB0098" w:rsidRPr="007F61CC" w:rsidRDefault="00FB0098" w:rsidP="00FB0098">
      <w:pPr>
        <w:numPr>
          <w:ilvl w:val="1"/>
          <w:numId w:val="1"/>
        </w:numPr>
        <w:contextualSpacing/>
        <w:rPr>
          <w:rFonts w:eastAsia="Calibri"/>
        </w:rPr>
      </w:pPr>
      <w:r w:rsidRPr="007F61CC">
        <w:rPr>
          <w:rFonts w:eastAsia="Calibri"/>
        </w:rPr>
        <w:t>Demand Indicator:</w:t>
      </w:r>
    </w:p>
    <w:p w14:paraId="1ECA4648" w14:textId="77777777" w:rsidR="00FB0098" w:rsidRPr="007F61CC" w:rsidRDefault="00FB0098" w:rsidP="00FB0098">
      <w:pPr>
        <w:ind w:left="1440"/>
        <w:contextualSpacing/>
        <w:rPr>
          <w:rFonts w:eastAsia="Calibri"/>
        </w:rPr>
      </w:pPr>
      <w:r w:rsidRPr="007F61CC">
        <w:rPr>
          <w:rFonts w:eastAsia="Calibri"/>
        </w:rPr>
        <w:t xml:space="preserve"> </w:t>
      </w:r>
    </w:p>
    <w:p w14:paraId="1879BDD6" w14:textId="11746B26" w:rsidR="001D7628" w:rsidRDefault="00FB0098" w:rsidP="001D7628">
      <w:pPr>
        <w:numPr>
          <w:ilvl w:val="1"/>
          <w:numId w:val="1"/>
        </w:numPr>
        <w:contextualSpacing/>
        <w:rPr>
          <w:rFonts w:eastAsia="Calibri"/>
        </w:rPr>
      </w:pPr>
      <w:r w:rsidRPr="007F61CC">
        <w:rPr>
          <w:rFonts w:eastAsia="Calibri"/>
        </w:rPr>
        <w:t>Effectiveness Indicator:</w:t>
      </w:r>
    </w:p>
    <w:p w14:paraId="3A3F5152" w14:textId="77777777" w:rsidR="001D7628" w:rsidRDefault="001D7628" w:rsidP="001D7628">
      <w:pPr>
        <w:ind w:left="1080"/>
        <w:contextualSpacing/>
        <w:rPr>
          <w:rFonts w:eastAsia="Calibri"/>
        </w:rPr>
      </w:pPr>
    </w:p>
    <w:p w14:paraId="6A5D0C38" w14:textId="1D6A7791" w:rsidR="001D7628" w:rsidRPr="001D7628" w:rsidRDefault="00FB0098" w:rsidP="001D7628">
      <w:pPr>
        <w:numPr>
          <w:ilvl w:val="1"/>
          <w:numId w:val="1"/>
        </w:numPr>
        <w:contextualSpacing/>
        <w:rPr>
          <w:rFonts w:eastAsia="Calibri"/>
        </w:rPr>
      </w:pPr>
      <w:r w:rsidRPr="001D7628">
        <w:t>Efficiency Indicator:</w:t>
      </w:r>
      <w:r w:rsidR="001D7628" w:rsidRPr="001D7628">
        <w:t xml:space="preserve"> Effectiveness Indicator: The fill rate for the Business Technology courses are low because they are held in 21 – 24 seat computer classrooms. The drop in enrollment has also contributed to number of students enrolled in the larger classrooms. Required classes were also not cancelled to allow students to be able to graduate.</w:t>
      </w:r>
    </w:p>
    <w:p w14:paraId="0EAABE74" w14:textId="77777777" w:rsidR="001D7628" w:rsidRDefault="001D7628" w:rsidP="001D7628">
      <w:pPr>
        <w:ind w:left="1080"/>
        <w:contextualSpacing/>
        <w:rPr>
          <w:rFonts w:eastAsia="Calibri"/>
        </w:rPr>
      </w:pPr>
    </w:p>
    <w:p w14:paraId="6482B386" w14:textId="3ECD81DC" w:rsidR="00FB0098" w:rsidRDefault="001D7628" w:rsidP="001D7628">
      <w:pPr>
        <w:ind w:left="1080"/>
        <w:contextualSpacing/>
        <w:rPr>
          <w:rFonts w:eastAsia="Calibri"/>
        </w:rPr>
      </w:pPr>
      <w:r>
        <w:rPr>
          <w:rFonts w:eastAsia="Calibri"/>
        </w:rPr>
        <w:t>The student/faculty ratio is also low due to having only one FTE BOR appointed faculty to 64 majors in the program.</w:t>
      </w:r>
    </w:p>
    <w:p w14:paraId="052E03C2" w14:textId="77777777" w:rsidR="00C25958" w:rsidRDefault="00C25958" w:rsidP="00C25958">
      <w:pPr>
        <w:pStyle w:val="ListParagraph"/>
      </w:pPr>
    </w:p>
    <w:p w14:paraId="5152E86A" w14:textId="77777777" w:rsidR="00C25958" w:rsidRDefault="00C25958" w:rsidP="00C25958">
      <w:pPr>
        <w:numPr>
          <w:ilvl w:val="0"/>
          <w:numId w:val="1"/>
        </w:numPr>
      </w:pPr>
      <w:r>
        <w:t>If relevant, share a brief analysis for any Perkins Core Indicator not met</w:t>
      </w:r>
      <w:r w:rsidR="005B08C4">
        <w:t xml:space="preserve"> (</w:t>
      </w:r>
      <w:r w:rsidR="005B08C4">
        <w:rPr>
          <w:b/>
        </w:rPr>
        <w:t>Part II-Analysis of the Program)</w:t>
      </w:r>
      <w:r w:rsidR="00E94658">
        <w:t xml:space="preserve">: </w:t>
      </w:r>
      <w:r w:rsidR="00E94658" w:rsidRPr="00085FC1">
        <w:rPr>
          <w:rFonts w:ascii="Arial" w:eastAsia="Times New Roman" w:hAnsi="Arial" w:cs="Arial"/>
          <w:b/>
          <w:color w:val="222222"/>
          <w:sz w:val="20"/>
          <w:szCs w:val="20"/>
        </w:rPr>
        <w:t>Please hold</w:t>
      </w:r>
      <w:r w:rsidR="00E94658">
        <w:rPr>
          <w:rFonts w:ascii="Arial" w:eastAsia="Times New Roman" w:hAnsi="Arial" w:cs="Arial"/>
          <w:b/>
          <w:color w:val="222222"/>
          <w:sz w:val="20"/>
          <w:szCs w:val="20"/>
        </w:rPr>
        <w:t xml:space="preserve"> off discussing the Perkins indicators </w:t>
      </w:r>
      <w:r w:rsidR="00E94658" w:rsidRPr="00085FC1">
        <w:rPr>
          <w:rFonts w:ascii="Arial" w:eastAsia="Times New Roman" w:hAnsi="Arial" w:cs="Arial"/>
          <w:b/>
          <w:color w:val="222222"/>
          <w:sz w:val="20"/>
          <w:szCs w:val="20"/>
        </w:rPr>
        <w:t>until we get further instructions from the system office.</w:t>
      </w:r>
      <w:r w:rsidR="00E94658" w:rsidRPr="004F696D">
        <w:rPr>
          <w:rFonts w:ascii="Arial" w:eastAsia="Times New Roman" w:hAnsi="Arial" w:cs="Arial"/>
          <w:color w:val="222222"/>
          <w:sz w:val="20"/>
          <w:szCs w:val="20"/>
        </w:rPr>
        <w:t> </w:t>
      </w:r>
    </w:p>
    <w:p w14:paraId="74AB1A86" w14:textId="77777777" w:rsidR="00C25958" w:rsidRPr="00C25958" w:rsidRDefault="00C25958" w:rsidP="00C25958">
      <w:pPr>
        <w:pStyle w:val="ListParagraph"/>
        <w:ind w:left="360"/>
      </w:pPr>
    </w:p>
    <w:p w14:paraId="632575B9" w14:textId="77777777" w:rsidR="00FB0098" w:rsidRPr="00C25958" w:rsidRDefault="00FB0098" w:rsidP="006E5736">
      <w:pPr>
        <w:pStyle w:val="ListParagraph"/>
        <w:numPr>
          <w:ilvl w:val="0"/>
          <w:numId w:val="1"/>
        </w:numPr>
      </w:pPr>
      <w:r w:rsidRPr="00D300B9">
        <w:t>Analysis of the Program</w:t>
      </w:r>
      <w:r>
        <w:t xml:space="preserve"> (</w:t>
      </w:r>
      <w:r w:rsidRPr="00C25958">
        <w:rPr>
          <w:b/>
        </w:rPr>
        <w:t>Part II</w:t>
      </w:r>
      <w:r w:rsidR="005B08C4">
        <w:rPr>
          <w:b/>
        </w:rPr>
        <w:t>-Analysis of the Program</w:t>
      </w:r>
      <w:r w:rsidRPr="00C25958">
        <w:rPr>
          <w:b/>
        </w:rPr>
        <w:t>)</w:t>
      </w:r>
    </w:p>
    <w:p w14:paraId="2F221B8A" w14:textId="77777777" w:rsidR="00C25958" w:rsidRDefault="00C25958" w:rsidP="00C25958">
      <w:pPr>
        <w:pStyle w:val="ListParagraph"/>
        <w:ind w:left="360"/>
      </w:pPr>
    </w:p>
    <w:p w14:paraId="4A875519" w14:textId="77777777" w:rsidR="007F61CC" w:rsidRDefault="002D15CB" w:rsidP="00C25958">
      <w:pPr>
        <w:pStyle w:val="ListParagraph"/>
        <w:numPr>
          <w:ilvl w:val="0"/>
          <w:numId w:val="11"/>
        </w:numPr>
      </w:pPr>
      <w:r>
        <w:t>Briefly discuss a</w:t>
      </w:r>
      <w:r w:rsidR="008D631D">
        <w:t xml:space="preserve">ny new significant program actions (new certificates, </w:t>
      </w:r>
      <w:r w:rsidR="00C736B8">
        <w:t>stop out</w:t>
      </w:r>
      <w:r w:rsidR="008D631D">
        <w:t>, gain or loss of positions) as results of last year’s action plan</w:t>
      </w:r>
      <w:r w:rsidR="00C25958">
        <w:t xml:space="preserve"> (</w:t>
      </w:r>
      <w:r w:rsidR="00C25958">
        <w:rPr>
          <w:b/>
        </w:rPr>
        <w:t>Part II</w:t>
      </w:r>
      <w:r w:rsidR="005B08C4">
        <w:rPr>
          <w:b/>
        </w:rPr>
        <w:t>-Analysis of the Program</w:t>
      </w:r>
      <w:r w:rsidR="00C25958">
        <w:rPr>
          <w:b/>
        </w:rPr>
        <w:t>)</w:t>
      </w:r>
      <w:r w:rsidR="008D631D">
        <w:t>.</w:t>
      </w:r>
    </w:p>
    <w:p w14:paraId="44D8835D" w14:textId="77777777" w:rsidR="005B08C4" w:rsidRDefault="005B08C4" w:rsidP="005B08C4">
      <w:pPr>
        <w:pStyle w:val="ListParagraph"/>
      </w:pPr>
    </w:p>
    <w:p w14:paraId="4134541D" w14:textId="77777777" w:rsidR="00DE50C1" w:rsidRDefault="002D15CB" w:rsidP="005B08C4">
      <w:pPr>
        <w:pStyle w:val="ListParagraph"/>
        <w:numPr>
          <w:ilvl w:val="0"/>
          <w:numId w:val="11"/>
        </w:numPr>
      </w:pPr>
      <w:r>
        <w:t>Describe results from previous assessment goal and/or action implementation</w:t>
      </w:r>
      <w:r w:rsidR="00C25958">
        <w:t xml:space="preserve"> (</w:t>
      </w:r>
      <w:r w:rsidR="00C25958">
        <w:rPr>
          <w:b/>
        </w:rPr>
        <w:t>Part II</w:t>
      </w:r>
      <w:r w:rsidR="00DE2B56">
        <w:rPr>
          <w:b/>
        </w:rPr>
        <w:t>-Analysis of the Program</w:t>
      </w:r>
      <w:r w:rsidR="00C25958">
        <w:rPr>
          <w:b/>
        </w:rPr>
        <w:t>)</w:t>
      </w:r>
    </w:p>
    <w:p w14:paraId="0F8BA166" w14:textId="77777777" w:rsidR="00DE50C1" w:rsidRDefault="00DE50C1" w:rsidP="00DE50C1">
      <w:pPr>
        <w:pStyle w:val="ListParagraph"/>
      </w:pPr>
    </w:p>
    <w:p w14:paraId="7ABB76C1" w14:textId="77777777" w:rsidR="00DE50C1" w:rsidRDefault="00DE50C1" w:rsidP="005B08C4">
      <w:pPr>
        <w:pStyle w:val="ListParagraph"/>
        <w:numPr>
          <w:ilvl w:val="1"/>
          <w:numId w:val="11"/>
        </w:numPr>
      </w:pPr>
      <w:r>
        <w:t>PLO</w:t>
      </w:r>
    </w:p>
    <w:p w14:paraId="04C7CCDE" w14:textId="77777777" w:rsidR="002D15CB" w:rsidRDefault="002D15CB" w:rsidP="002D15CB">
      <w:pPr>
        <w:pStyle w:val="ListParagraph"/>
        <w:ind w:left="1440"/>
      </w:pPr>
    </w:p>
    <w:p w14:paraId="000B12C8" w14:textId="77777777" w:rsidR="002D15CB" w:rsidRDefault="002D15CB" w:rsidP="002D15CB">
      <w:pPr>
        <w:pStyle w:val="ListParagraph"/>
        <w:ind w:left="1440"/>
      </w:pPr>
    </w:p>
    <w:p w14:paraId="43DC23A0" w14:textId="77777777" w:rsidR="00DE50C1" w:rsidRDefault="002D15CB" w:rsidP="005B08C4">
      <w:pPr>
        <w:pStyle w:val="ListParagraph"/>
        <w:numPr>
          <w:ilvl w:val="1"/>
          <w:numId w:val="11"/>
        </w:numPr>
      </w:pPr>
      <w:r>
        <w:t>CASLO</w:t>
      </w:r>
    </w:p>
    <w:p w14:paraId="6F4F87F7" w14:textId="77777777" w:rsidR="005B08C4" w:rsidRPr="005B08C4" w:rsidRDefault="005B08C4" w:rsidP="005B08C4">
      <w:pPr>
        <w:pStyle w:val="ListParagraph"/>
        <w:ind w:left="1800"/>
        <w:jc w:val="center"/>
        <w:rPr>
          <w:b/>
        </w:rPr>
      </w:pPr>
    </w:p>
    <w:p w14:paraId="59200A36" w14:textId="4C596ACC" w:rsidR="005B08C4" w:rsidRPr="004B4950" w:rsidRDefault="005B08C4" w:rsidP="005B08C4">
      <w:pPr>
        <w:numPr>
          <w:ilvl w:val="0"/>
          <w:numId w:val="1"/>
        </w:numPr>
      </w:pPr>
      <w:r>
        <w:t>Describe Goals and/or actions from previous assessment results (</w:t>
      </w:r>
      <w:r>
        <w:rPr>
          <w:b/>
        </w:rPr>
        <w:t>Part III-Action Plan):</w:t>
      </w:r>
      <w:r w:rsidR="003625DB">
        <w:rPr>
          <w:b/>
        </w:rPr>
        <w:t xml:space="preserve"> </w:t>
      </w:r>
    </w:p>
    <w:p w14:paraId="1D62E855" w14:textId="035289D9" w:rsidR="004B4950" w:rsidRPr="005B08C4" w:rsidRDefault="004B4950" w:rsidP="004B4950">
      <w:pPr>
        <w:ind w:left="360"/>
      </w:pPr>
      <w:r>
        <w:t>Although we were not successful in creating a medical coding certificate. Leeward Community College (LCC) was able to get their Health Information Technology</w:t>
      </w:r>
      <w:r w:rsidR="00526347">
        <w:t xml:space="preserve"> (HIT)</w:t>
      </w:r>
      <w:r>
        <w:t xml:space="preserve"> program accredited by the Commission on Accreditation for Health Informatics and Information Management Education. We will be exploring an articulation agreement with LCC for our students to be able</w:t>
      </w:r>
      <w:r w:rsidR="003B4D9B">
        <w:t xml:space="preserve"> </w:t>
      </w:r>
      <w:r w:rsidR="00526347">
        <w:t>get a HIT CO.</w:t>
      </w:r>
    </w:p>
    <w:p w14:paraId="3D34A0A5" w14:textId="77777777" w:rsidR="005B08C4" w:rsidRDefault="005B08C4" w:rsidP="006247F8">
      <w:pPr>
        <w:numPr>
          <w:ilvl w:val="0"/>
          <w:numId w:val="1"/>
        </w:numPr>
      </w:pPr>
      <w:r w:rsidRPr="00A451BB">
        <w:rPr>
          <w:rFonts w:ascii="Arial" w:eastAsia="Times New Roman" w:hAnsi="Arial" w:cs="Arial"/>
          <w:color w:val="222222"/>
          <w:sz w:val="20"/>
          <w:szCs w:val="20"/>
        </w:rPr>
        <w:t>Provide a table listing the top three budget requests from each degree program (</w:t>
      </w:r>
      <w:r w:rsidRPr="00A451BB">
        <w:rPr>
          <w:rFonts w:ascii="Arial" w:eastAsia="Times New Roman" w:hAnsi="Arial" w:cs="Arial"/>
          <w:b/>
          <w:color w:val="222222"/>
          <w:sz w:val="20"/>
          <w:szCs w:val="20"/>
        </w:rPr>
        <w:t>Part IV-Resource Implications)</w:t>
      </w:r>
      <w:r w:rsidRPr="00A451BB">
        <w:rPr>
          <w:rFonts w:ascii="Arial" w:eastAsia="Times New Roman" w:hAnsi="Arial" w:cs="Arial"/>
          <w:color w:val="222222"/>
          <w:sz w:val="20"/>
          <w:szCs w:val="20"/>
        </w:rPr>
        <w:t>. </w:t>
      </w:r>
    </w:p>
    <w:p w14:paraId="2703AA6B" w14:textId="77777777" w:rsidR="00DE50C1" w:rsidRDefault="00DE50C1" w:rsidP="00DE50C1">
      <w:pPr>
        <w:pStyle w:val="ListParagraph"/>
        <w:ind w:left="1440"/>
      </w:pPr>
    </w:p>
    <w:p w14:paraId="52AD817E" w14:textId="77777777" w:rsidR="00DE50C1" w:rsidRPr="00DE50C1" w:rsidRDefault="00A451BB" w:rsidP="00DE50C1">
      <w:pPr>
        <w:rPr>
          <w:b/>
        </w:rPr>
      </w:pPr>
      <w:r>
        <w:rPr>
          <w:b/>
        </w:rPr>
        <w:t xml:space="preserve">SELECT THE </w:t>
      </w:r>
      <w:r w:rsidR="00DE50C1" w:rsidRPr="00DE50C1">
        <w:rPr>
          <w:b/>
        </w:rPr>
        <w:t>P-SLOs</w:t>
      </w:r>
      <w:r w:rsidR="00C426E3">
        <w:rPr>
          <w:b/>
        </w:rPr>
        <w:t xml:space="preserve"> TAB</w:t>
      </w:r>
      <w:r>
        <w:rPr>
          <w:b/>
        </w:rPr>
        <w:t xml:space="preserve"> and then EDIT</w:t>
      </w:r>
    </w:p>
    <w:p w14:paraId="654DA892" w14:textId="77777777" w:rsidR="00D300B9" w:rsidRDefault="00DE50C1" w:rsidP="007F61CC">
      <w:pPr>
        <w:pStyle w:val="ListParagraph"/>
        <w:numPr>
          <w:ilvl w:val="0"/>
          <w:numId w:val="4"/>
        </w:numPr>
        <w:ind w:left="360"/>
      </w:pPr>
      <w:r>
        <w:t xml:space="preserve">PLO selected for </w:t>
      </w:r>
      <w:r w:rsidR="00A451BB">
        <w:t xml:space="preserve">this academic year </w:t>
      </w:r>
      <w:r w:rsidR="00BC3B34">
        <w:t xml:space="preserve">(click on the PLO assessed – it will turn green).  </w:t>
      </w:r>
    </w:p>
    <w:p w14:paraId="6F48D528" w14:textId="77777777" w:rsidR="00D300B9" w:rsidRDefault="00D300B9" w:rsidP="007F61CC">
      <w:pPr>
        <w:pStyle w:val="ListParagraph"/>
        <w:ind w:left="360"/>
      </w:pPr>
    </w:p>
    <w:p w14:paraId="582663DA" w14:textId="77777777" w:rsidR="00E5534D" w:rsidRDefault="00BC789B" w:rsidP="007F61CC">
      <w:pPr>
        <w:pStyle w:val="ListParagraph"/>
        <w:numPr>
          <w:ilvl w:val="0"/>
          <w:numId w:val="4"/>
        </w:numPr>
        <w:ind w:left="360"/>
      </w:pPr>
      <w:r w:rsidRPr="00BC789B">
        <w:rPr>
          <w:b/>
        </w:rPr>
        <w:t xml:space="preserve">Evidence of </w:t>
      </w:r>
      <w:r w:rsidR="00E5534D" w:rsidRPr="00BC789B">
        <w:rPr>
          <w:b/>
        </w:rPr>
        <w:t>Industry Validation</w:t>
      </w:r>
      <w:r w:rsidR="00E5534D">
        <w:t xml:space="preserve"> (check all that apply)</w:t>
      </w:r>
      <w:r w:rsidR="00DE50C1">
        <w:t>:</w:t>
      </w:r>
    </w:p>
    <w:p w14:paraId="53D19A01" w14:textId="77777777" w:rsidR="00D300B9" w:rsidRDefault="00D300B9" w:rsidP="007F61CC">
      <w:pPr>
        <w:pStyle w:val="ListParagraph"/>
        <w:ind w:left="360"/>
      </w:pPr>
    </w:p>
    <w:p w14:paraId="2B0E0336" w14:textId="2EFA82FC" w:rsidR="00D300B9" w:rsidRDefault="00DE50C1" w:rsidP="007F61CC">
      <w:pPr>
        <w:pStyle w:val="ListParagraph"/>
        <w:ind w:left="360"/>
      </w:pPr>
      <w:r>
        <w:t>Advisory Committee Meeting(s) _</w:t>
      </w:r>
      <w:r w:rsidR="0055746F">
        <w:t>x</w:t>
      </w:r>
      <w:r>
        <w:t>_, How many? _</w:t>
      </w:r>
      <w:r w:rsidR="0055746F">
        <w:t>1</w:t>
      </w:r>
      <w:r>
        <w:t xml:space="preserve">_     </w:t>
      </w:r>
    </w:p>
    <w:p w14:paraId="539E0934" w14:textId="5B7FCCD2" w:rsidR="00DE50C1" w:rsidRDefault="00DE50C1" w:rsidP="007F61CC">
      <w:pPr>
        <w:pStyle w:val="ListParagraph"/>
        <w:ind w:left="360"/>
      </w:pPr>
      <w:r>
        <w:lastRenderedPageBreak/>
        <w:t xml:space="preserve">Did Advisory Committee discuss CASLO/PLO? </w:t>
      </w:r>
      <w:proofErr w:type="spellStart"/>
      <w:r>
        <w:t>Yes_</w:t>
      </w:r>
      <w:r w:rsidR="0055746F">
        <w:t>x</w:t>
      </w:r>
      <w:proofErr w:type="spellEnd"/>
      <w:r>
        <w:t>_ No__</w:t>
      </w:r>
      <w:r w:rsidR="00796C55">
        <w:t xml:space="preserve"> </w:t>
      </w:r>
    </w:p>
    <w:p w14:paraId="70D400E1" w14:textId="78BC8A18" w:rsidR="00DE50C1" w:rsidRDefault="00DE50C1" w:rsidP="007F61CC">
      <w:pPr>
        <w:pStyle w:val="ListParagraph"/>
        <w:ind w:left="360"/>
      </w:pPr>
      <w:r>
        <w:t>Coop Ed Placements _</w:t>
      </w:r>
      <w:r w:rsidR="0055746F">
        <w:t>9</w:t>
      </w:r>
      <w:proofErr w:type="gramStart"/>
      <w:r>
        <w:t>_  Fund</w:t>
      </w:r>
      <w:proofErr w:type="gramEnd"/>
      <w:r>
        <w:t xml:space="preserve"> raising activities/events __   Service Learning _</w:t>
      </w:r>
      <w:r w:rsidR="0055746F">
        <w:t>15</w:t>
      </w:r>
      <w:r>
        <w:t>_</w:t>
      </w:r>
    </w:p>
    <w:p w14:paraId="1032B4A6" w14:textId="77777777" w:rsidR="00D300B9" w:rsidRDefault="00DE50C1" w:rsidP="007F61CC">
      <w:pPr>
        <w:pStyle w:val="ListParagraph"/>
        <w:ind w:left="360"/>
      </w:pPr>
      <w:r>
        <w:t xml:space="preserve">Provide program services that support campus and/or community </w:t>
      </w:r>
    </w:p>
    <w:p w14:paraId="0448EFFE" w14:textId="77777777" w:rsidR="00DE50C1" w:rsidRDefault="00DE50C1" w:rsidP="007F61CC">
      <w:pPr>
        <w:pStyle w:val="ListParagraph"/>
        <w:ind w:left="360"/>
      </w:pPr>
      <w:r>
        <w:t>Outreach to public schools __</w:t>
      </w:r>
    </w:p>
    <w:p w14:paraId="7D2B92C6" w14:textId="740AA8A3" w:rsidR="00D300B9" w:rsidRDefault="00DE50C1" w:rsidP="007F61CC">
      <w:pPr>
        <w:pStyle w:val="ListParagraph"/>
        <w:ind w:left="360"/>
      </w:pPr>
      <w:r>
        <w:t>Partner with other colleges, states and/or countries _</w:t>
      </w:r>
      <w:r w:rsidR="0055746F">
        <w:t>x</w:t>
      </w:r>
      <w:r>
        <w:t xml:space="preserve">_  </w:t>
      </w:r>
    </w:p>
    <w:p w14:paraId="0BAABC48" w14:textId="57F46109" w:rsidR="00DE50C1" w:rsidRDefault="00DE50C1" w:rsidP="007F61CC">
      <w:pPr>
        <w:pStyle w:val="ListParagraph"/>
        <w:ind w:left="360"/>
      </w:pPr>
      <w:r>
        <w:t>Partner with businesses and organizations _</w:t>
      </w:r>
      <w:r w:rsidR="0055746F">
        <w:t>x</w:t>
      </w:r>
      <w:r>
        <w:t xml:space="preserve">_  </w:t>
      </w:r>
    </w:p>
    <w:p w14:paraId="3005BD7F" w14:textId="77777777" w:rsidR="00D300B9" w:rsidRDefault="00D300B9" w:rsidP="007F61CC">
      <w:pPr>
        <w:pStyle w:val="ListParagraph"/>
        <w:ind w:left="360"/>
      </w:pPr>
      <w:r>
        <w:t>Other__ Describe_________________</w:t>
      </w:r>
      <w:r w:rsidR="00DE50C1">
        <w:t>______________________________________________</w:t>
      </w:r>
    </w:p>
    <w:p w14:paraId="67437279" w14:textId="77777777" w:rsidR="00BC3B34" w:rsidRDefault="00BC3B34" w:rsidP="007F61CC">
      <w:pPr>
        <w:pStyle w:val="ListParagraph"/>
        <w:ind w:left="360"/>
      </w:pPr>
    </w:p>
    <w:p w14:paraId="218B74C9" w14:textId="77777777" w:rsidR="00DE50C1" w:rsidRDefault="00DE50C1" w:rsidP="007F61CC">
      <w:pPr>
        <w:numPr>
          <w:ilvl w:val="0"/>
          <w:numId w:val="4"/>
        </w:numPr>
        <w:ind w:left="360"/>
      </w:pPr>
      <w:r w:rsidRPr="00BC789B">
        <w:rPr>
          <w:b/>
        </w:rPr>
        <w:t>Expected level of Achievement</w:t>
      </w:r>
      <w:r>
        <w:t>:</w:t>
      </w:r>
    </w:p>
    <w:p w14:paraId="7E0BFAEA" w14:textId="77777777" w:rsidR="00BC3B34" w:rsidRDefault="00BC3B34" w:rsidP="007F61CC">
      <w:pPr>
        <w:ind w:left="360"/>
      </w:pPr>
      <w:r>
        <w:t xml:space="preserve">For the PLO assessed, __ % of students completing the assignment/course expected to meet expectations for the assignment/course.  </w:t>
      </w:r>
    </w:p>
    <w:p w14:paraId="2CA5D02E" w14:textId="77777777" w:rsidR="00DE50C1" w:rsidRDefault="00DE50C1" w:rsidP="007F61CC">
      <w:pPr>
        <w:pStyle w:val="ListParagraph"/>
        <w:numPr>
          <w:ilvl w:val="0"/>
          <w:numId w:val="4"/>
        </w:numPr>
        <w:ind w:left="360"/>
      </w:pPr>
      <w:r w:rsidRPr="00BC789B">
        <w:rPr>
          <w:b/>
        </w:rPr>
        <w:t xml:space="preserve">Courses </w:t>
      </w:r>
      <w:r w:rsidR="00B628AB" w:rsidRPr="00BC789B">
        <w:rPr>
          <w:b/>
        </w:rPr>
        <w:t>(</w:t>
      </w:r>
      <w:r w:rsidR="000C47A3" w:rsidRPr="00BC789B">
        <w:rPr>
          <w:b/>
        </w:rPr>
        <w:t>or assignments</w:t>
      </w:r>
      <w:r w:rsidR="00B628AB" w:rsidRPr="00BC789B">
        <w:rPr>
          <w:b/>
        </w:rPr>
        <w:t>)</w:t>
      </w:r>
      <w:r w:rsidR="000C47A3" w:rsidRPr="00BC789B">
        <w:rPr>
          <w:b/>
        </w:rPr>
        <w:t xml:space="preserve"> </w:t>
      </w:r>
      <w:r w:rsidRPr="00BC789B">
        <w:rPr>
          <w:b/>
        </w:rPr>
        <w:t>Assessed</w:t>
      </w:r>
      <w:r w:rsidR="00EA1464">
        <w:t xml:space="preserve">:  </w:t>
      </w:r>
    </w:p>
    <w:p w14:paraId="70304136" w14:textId="77777777" w:rsidR="00D300B9" w:rsidRDefault="00D300B9" w:rsidP="007F61CC">
      <w:pPr>
        <w:pStyle w:val="ListParagraph"/>
        <w:ind w:left="360"/>
      </w:pPr>
    </w:p>
    <w:p w14:paraId="06429FEB" w14:textId="77777777" w:rsidR="00B628AB" w:rsidRDefault="00B628AB" w:rsidP="007F61CC">
      <w:pPr>
        <w:pStyle w:val="ListParagraph"/>
        <w:ind w:left="360"/>
      </w:pPr>
    </w:p>
    <w:p w14:paraId="44FDB20B" w14:textId="77777777" w:rsidR="00DE50C1" w:rsidRDefault="00DE50C1" w:rsidP="007F61CC">
      <w:pPr>
        <w:pStyle w:val="ListParagraph"/>
        <w:numPr>
          <w:ilvl w:val="0"/>
          <w:numId w:val="4"/>
        </w:numPr>
        <w:ind w:left="360"/>
      </w:pPr>
      <w:r w:rsidRPr="00BC789B">
        <w:rPr>
          <w:b/>
        </w:rPr>
        <w:t>Assessment strategy/Instrument</w:t>
      </w:r>
      <w:r w:rsidR="00796C55" w:rsidRPr="00BC789B">
        <w:rPr>
          <w:b/>
        </w:rPr>
        <w:t>/Evidence</w:t>
      </w:r>
      <w:r>
        <w:t xml:space="preserve"> (check all that apply):</w:t>
      </w:r>
    </w:p>
    <w:p w14:paraId="53A42843" w14:textId="3255A7C7" w:rsidR="00DE50C1" w:rsidRDefault="00DE50C1" w:rsidP="007F61CC">
      <w:pPr>
        <w:pStyle w:val="ListParagraph"/>
        <w:ind w:left="360"/>
      </w:pPr>
      <w:r>
        <w:t>Work Sample__   Portfolio_</w:t>
      </w:r>
      <w:proofErr w:type="gramStart"/>
      <w:r>
        <w:t>_  Project</w:t>
      </w:r>
      <w:proofErr w:type="gramEnd"/>
      <w:r>
        <w:t xml:space="preserve"> __  Exam __  Writing Sample __</w:t>
      </w:r>
    </w:p>
    <w:p w14:paraId="5BA96B21" w14:textId="77777777" w:rsidR="00DE50C1" w:rsidRDefault="00DE50C1" w:rsidP="007F61CC">
      <w:pPr>
        <w:pStyle w:val="ListParagraph"/>
        <w:ind w:left="360"/>
      </w:pPr>
      <w:r>
        <w:t>Other_</w:t>
      </w:r>
      <w:proofErr w:type="gramStart"/>
      <w:r>
        <w:t>_  Please</w:t>
      </w:r>
      <w:proofErr w:type="gramEnd"/>
      <w:r>
        <w:t xml:space="preserve"> explain_________________________________________________</w:t>
      </w:r>
    </w:p>
    <w:p w14:paraId="0D7FB432" w14:textId="77777777" w:rsidR="00D300B9" w:rsidRDefault="00D300B9" w:rsidP="007F61CC">
      <w:pPr>
        <w:pStyle w:val="ListParagraph"/>
        <w:ind w:left="0"/>
      </w:pPr>
    </w:p>
    <w:p w14:paraId="7730A885" w14:textId="77777777" w:rsidR="00DE50C1" w:rsidRDefault="00DE50C1" w:rsidP="00DE50C1">
      <w:pPr>
        <w:pStyle w:val="ListParagraph"/>
      </w:pPr>
    </w:p>
    <w:p w14:paraId="20BDE5A9" w14:textId="77777777" w:rsidR="00796C55" w:rsidRDefault="00BC3B34" w:rsidP="007F61CC">
      <w:pPr>
        <w:pStyle w:val="ListParagraph"/>
        <w:numPr>
          <w:ilvl w:val="0"/>
          <w:numId w:val="4"/>
        </w:numPr>
        <w:ind w:left="360"/>
      </w:pPr>
      <w:r w:rsidRPr="00BC789B">
        <w:rPr>
          <w:b/>
        </w:rPr>
        <w:t>Results of program assessment</w:t>
      </w:r>
      <w:r w:rsidR="000A210A">
        <w:t xml:space="preserve">: </w:t>
      </w:r>
    </w:p>
    <w:p w14:paraId="30205B3D" w14:textId="77777777" w:rsidR="00796C55" w:rsidRDefault="00796C55" w:rsidP="007F61CC">
      <w:pPr>
        <w:pStyle w:val="ListParagraph"/>
        <w:numPr>
          <w:ilvl w:val="1"/>
          <w:numId w:val="4"/>
        </w:numPr>
        <w:ind w:left="1080"/>
      </w:pPr>
      <w:r>
        <w:t>The following were present at the PLO assessment:</w:t>
      </w:r>
      <w:r w:rsidR="000A210A">
        <w:t xml:space="preserve">  </w:t>
      </w:r>
    </w:p>
    <w:p w14:paraId="6458FAA4" w14:textId="77777777" w:rsidR="00BC3B34" w:rsidRDefault="00796C55" w:rsidP="007F61CC">
      <w:pPr>
        <w:pStyle w:val="ListParagraph"/>
        <w:numPr>
          <w:ilvl w:val="1"/>
          <w:numId w:val="4"/>
        </w:numPr>
        <w:ind w:left="1080"/>
      </w:pPr>
      <w:r>
        <w:t>S</w:t>
      </w:r>
      <w:r w:rsidR="00DE50C1">
        <w:t xml:space="preserve">trengths and weaknesses </w:t>
      </w:r>
      <w:r>
        <w:t xml:space="preserve">(best practices and educational gaps) </w:t>
      </w:r>
      <w:r w:rsidR="00DE50C1">
        <w:t>found from</w:t>
      </w:r>
      <w:r>
        <w:t xml:space="preserve"> PLO assessment </w:t>
      </w:r>
      <w:proofErr w:type="gramStart"/>
      <w:r>
        <w:t>analysis</w:t>
      </w:r>
      <w:r w:rsidR="00200A2B">
        <w:t xml:space="preserve"> </w:t>
      </w:r>
      <w:r w:rsidR="00BC3B34">
        <w:t>.</w:t>
      </w:r>
      <w:proofErr w:type="gramEnd"/>
      <w:r w:rsidR="00BC3B34">
        <w:t xml:space="preserve">  </w:t>
      </w:r>
    </w:p>
    <w:p w14:paraId="44944A5B" w14:textId="77777777" w:rsidR="00BC3B34" w:rsidRDefault="00BC3B34" w:rsidP="007F61CC">
      <w:pPr>
        <w:pStyle w:val="ListParagraph"/>
        <w:ind w:left="1080"/>
      </w:pPr>
    </w:p>
    <w:p w14:paraId="07F56AAA" w14:textId="77777777" w:rsidR="00BC3B34" w:rsidRPr="00BC789B" w:rsidRDefault="00BC3B34" w:rsidP="007F61CC">
      <w:pPr>
        <w:pStyle w:val="ListParagraph"/>
        <w:numPr>
          <w:ilvl w:val="0"/>
          <w:numId w:val="4"/>
        </w:numPr>
        <w:ind w:left="360"/>
        <w:rPr>
          <w:b/>
        </w:rPr>
      </w:pPr>
      <w:r w:rsidRPr="00BC789B">
        <w:rPr>
          <w:b/>
        </w:rPr>
        <w:t>Other comments:</w:t>
      </w:r>
    </w:p>
    <w:p w14:paraId="6D09BAEC" w14:textId="77777777" w:rsidR="00BC3B34" w:rsidRPr="000A210A" w:rsidRDefault="00BC3B34" w:rsidP="007F61CC">
      <w:pPr>
        <w:ind w:left="360"/>
      </w:pPr>
      <w:r>
        <w:t xml:space="preserve">Describe CASLO assessment findings and resulting action plans.  Go to </w:t>
      </w:r>
      <w:proofErr w:type="spellStart"/>
      <w:r>
        <w:t>Laulima</w:t>
      </w:r>
      <w:proofErr w:type="spellEnd"/>
      <w:r>
        <w:t xml:space="preserve"> </w:t>
      </w:r>
      <w:r>
        <w:rPr>
          <w:i/>
        </w:rPr>
        <w:t xml:space="preserve">UHMC CASLO Assessment </w:t>
      </w:r>
      <w:r>
        <w:t xml:space="preserve">for your program’s “Assessment results” and summarize below.  </w:t>
      </w:r>
    </w:p>
    <w:p w14:paraId="2954CE4C" w14:textId="77777777" w:rsidR="00BC3B34" w:rsidRDefault="00BC3B34" w:rsidP="007F61CC">
      <w:pPr>
        <w:pStyle w:val="ListParagraph"/>
      </w:pPr>
    </w:p>
    <w:tbl>
      <w:tblPr>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80"/>
      </w:tblGrid>
      <w:tr w:rsidR="00BC3B34" w:rsidRPr="006809B9" w14:paraId="16CD9408" w14:textId="77777777" w:rsidTr="007F61CC">
        <w:tc>
          <w:tcPr>
            <w:tcW w:w="4158" w:type="dxa"/>
          </w:tcPr>
          <w:p w14:paraId="357AF614" w14:textId="77777777" w:rsidR="00BC3B34" w:rsidRDefault="00BC3B34" w:rsidP="0082459D">
            <w:pPr>
              <w:pStyle w:val="ListParagraph"/>
              <w:spacing w:after="0" w:line="240" w:lineRule="auto"/>
              <w:ind w:left="0"/>
            </w:pPr>
            <w:r>
              <w:t>CASLO assessment findings</w:t>
            </w:r>
          </w:p>
        </w:tc>
        <w:tc>
          <w:tcPr>
            <w:tcW w:w="4680" w:type="dxa"/>
          </w:tcPr>
          <w:p w14:paraId="493F2725" w14:textId="77777777" w:rsidR="00BC3B34" w:rsidRDefault="00BC3B34" w:rsidP="0082459D">
            <w:pPr>
              <w:pStyle w:val="ListParagraph"/>
              <w:spacing w:after="0" w:line="240" w:lineRule="auto"/>
              <w:ind w:left="0"/>
            </w:pPr>
            <w:r>
              <w:t>Action plan to address findings</w:t>
            </w:r>
          </w:p>
        </w:tc>
      </w:tr>
      <w:tr w:rsidR="00BC3B34" w:rsidRPr="006809B9" w14:paraId="2B9E21EE" w14:textId="77777777" w:rsidTr="007F61CC">
        <w:tc>
          <w:tcPr>
            <w:tcW w:w="4158" w:type="dxa"/>
          </w:tcPr>
          <w:p w14:paraId="2DD58E73" w14:textId="77777777" w:rsidR="00BC3B34" w:rsidRDefault="0055746F" w:rsidP="0082459D">
            <w:pPr>
              <w:pStyle w:val="ListParagraph"/>
              <w:spacing w:after="0" w:line="240" w:lineRule="auto"/>
              <w:ind w:left="0"/>
            </w:pPr>
            <w:r>
              <w:t>BUSN 232 was used to assess Creativity. The course is an advanced Excel course which students are required to create a project</w:t>
            </w:r>
            <w:r w:rsidR="000A3779">
              <w:t xml:space="preserve"> using the skills learned in the course. The group suggested to include instructions that would prompt the students to be more creative. They also suggested to review how Excel can be used for varied projects, if it was not already </w:t>
            </w:r>
            <w:r w:rsidR="000A3779">
              <w:lastRenderedPageBreak/>
              <w:t>included in the lesson plans. Sample projects could also help students with the creative process in their project.</w:t>
            </w:r>
          </w:p>
          <w:p w14:paraId="04A71E97" w14:textId="77777777" w:rsidR="000A3779" w:rsidRDefault="000A3779" w:rsidP="0082459D">
            <w:pPr>
              <w:pStyle w:val="ListParagraph"/>
              <w:spacing w:after="0" w:line="240" w:lineRule="auto"/>
              <w:ind w:left="0"/>
            </w:pPr>
          </w:p>
          <w:p w14:paraId="67B4A55C" w14:textId="23467819" w:rsidR="000A3779" w:rsidRDefault="000A3779" w:rsidP="0082459D">
            <w:pPr>
              <w:pStyle w:val="ListParagraph"/>
              <w:spacing w:after="0" w:line="240" w:lineRule="auto"/>
              <w:ind w:left="0"/>
            </w:pPr>
            <w:r>
              <w:t>If students struggle with creativity in the course, it was suggested to focus on the creative process, such as exploring the key elements of creativity.</w:t>
            </w:r>
          </w:p>
        </w:tc>
        <w:tc>
          <w:tcPr>
            <w:tcW w:w="4680" w:type="dxa"/>
          </w:tcPr>
          <w:p w14:paraId="1838ABF1" w14:textId="77777777" w:rsidR="00BC3B34" w:rsidRDefault="00BC3B34" w:rsidP="0082459D">
            <w:pPr>
              <w:pStyle w:val="ListParagraph"/>
              <w:spacing w:after="0" w:line="240" w:lineRule="auto"/>
              <w:ind w:left="0"/>
            </w:pPr>
          </w:p>
          <w:p w14:paraId="5128F725" w14:textId="5B54FAF1" w:rsidR="00BC3B34" w:rsidRDefault="000A3779" w:rsidP="0082459D">
            <w:pPr>
              <w:pStyle w:val="ListParagraph"/>
              <w:spacing w:after="0" w:line="240" w:lineRule="auto"/>
              <w:ind w:left="0"/>
            </w:pPr>
            <w:r>
              <w:t>The instructor who previously taught the course retired. I invited the instructor, who is currently teaching the course, to be a part of the CASLO meeting. He is implementing some of the suggestions made into his course.</w:t>
            </w:r>
          </w:p>
        </w:tc>
      </w:tr>
      <w:tr w:rsidR="00BC3B34" w:rsidRPr="006809B9" w14:paraId="5A3F0377" w14:textId="77777777" w:rsidTr="007F61CC">
        <w:tc>
          <w:tcPr>
            <w:tcW w:w="4158" w:type="dxa"/>
          </w:tcPr>
          <w:p w14:paraId="6C8878FB" w14:textId="77777777" w:rsidR="00BC3B34" w:rsidRDefault="00BC3B34" w:rsidP="0082459D">
            <w:pPr>
              <w:pStyle w:val="ListParagraph"/>
              <w:spacing w:after="0" w:line="240" w:lineRule="auto"/>
              <w:ind w:left="0"/>
            </w:pPr>
          </w:p>
          <w:p w14:paraId="4A962700" w14:textId="77777777" w:rsidR="00BC3B34" w:rsidRDefault="00BC3B34" w:rsidP="0082459D">
            <w:pPr>
              <w:pStyle w:val="ListParagraph"/>
              <w:spacing w:after="0" w:line="240" w:lineRule="auto"/>
              <w:ind w:left="0"/>
            </w:pPr>
          </w:p>
        </w:tc>
        <w:tc>
          <w:tcPr>
            <w:tcW w:w="4680" w:type="dxa"/>
          </w:tcPr>
          <w:p w14:paraId="7D63018A" w14:textId="77777777" w:rsidR="00BC3B34" w:rsidRDefault="00BC3B34" w:rsidP="0082459D">
            <w:pPr>
              <w:pStyle w:val="ListParagraph"/>
              <w:spacing w:after="0" w:line="240" w:lineRule="auto"/>
              <w:ind w:left="0"/>
            </w:pPr>
          </w:p>
        </w:tc>
      </w:tr>
    </w:tbl>
    <w:p w14:paraId="3E74E1A5" w14:textId="77777777" w:rsidR="00DE50C1" w:rsidRDefault="00DE50C1" w:rsidP="007F61CC">
      <w:pPr>
        <w:pStyle w:val="ListParagraph"/>
        <w:ind w:left="0"/>
      </w:pPr>
    </w:p>
    <w:p w14:paraId="2501429F" w14:textId="77777777" w:rsidR="00BC3B34" w:rsidRPr="002A11F0" w:rsidRDefault="00BC3B34" w:rsidP="007F61CC">
      <w:pPr>
        <w:numPr>
          <w:ilvl w:val="0"/>
          <w:numId w:val="4"/>
        </w:numPr>
        <w:ind w:left="360"/>
        <w:rPr>
          <w:b/>
        </w:rPr>
      </w:pPr>
      <w:r w:rsidRPr="002A11F0">
        <w:rPr>
          <w:b/>
        </w:rPr>
        <w:t>Next steps:</w:t>
      </w:r>
    </w:p>
    <w:p w14:paraId="3C6592C5" w14:textId="77777777" w:rsidR="00BC3B34" w:rsidRDefault="00BC3B34" w:rsidP="007F61CC">
      <w:pPr>
        <w:ind w:left="360"/>
      </w:pPr>
      <w:r>
        <w:t xml:space="preserve">For program learning outcomes (check all that apply):  </w:t>
      </w:r>
    </w:p>
    <w:p w14:paraId="1FBC7492" w14:textId="0FAA76A9" w:rsidR="00497290" w:rsidRDefault="00497290" w:rsidP="007F61CC">
      <w:pPr>
        <w:spacing w:after="0"/>
        <w:ind w:left="360"/>
      </w:pPr>
      <w:r>
        <w:t xml:space="preserve">Assess the next PLO___   Review </w:t>
      </w:r>
      <w:proofErr w:type="spellStart"/>
      <w:r>
        <w:t>PLOs__</w:t>
      </w:r>
      <w:r w:rsidR="00E25898">
        <w:t>x</w:t>
      </w:r>
      <w:proofErr w:type="spellEnd"/>
      <w:r>
        <w:t xml:space="preserve">_   Adjust assignment used for PLO___  </w:t>
      </w:r>
    </w:p>
    <w:p w14:paraId="1BD0D930" w14:textId="1996E5D9" w:rsidR="00BC3B34" w:rsidRDefault="00497290" w:rsidP="007F61CC">
      <w:pPr>
        <w:spacing w:after="0"/>
        <w:ind w:left="360"/>
      </w:pPr>
      <w:r>
        <w:t xml:space="preserve">Adjust course used for PLO___   Meet with Advisory </w:t>
      </w:r>
      <w:proofErr w:type="spellStart"/>
      <w:r>
        <w:t>Committee__</w:t>
      </w:r>
      <w:r w:rsidR="00E25898">
        <w:t>x</w:t>
      </w:r>
      <w:proofErr w:type="spellEnd"/>
      <w:r>
        <w:t>__</w:t>
      </w:r>
    </w:p>
    <w:p w14:paraId="3628B93D" w14:textId="77777777" w:rsidR="00497290" w:rsidRDefault="00497290" w:rsidP="007F61CC">
      <w:pPr>
        <w:spacing w:after="0"/>
        <w:ind w:left="360"/>
      </w:pPr>
      <w:r>
        <w:t>Other__</w:t>
      </w:r>
      <w:proofErr w:type="gramStart"/>
      <w:r>
        <w:t>_  Please</w:t>
      </w:r>
      <w:proofErr w:type="gramEnd"/>
      <w:r>
        <w:t xml:space="preserve"> explain:  </w:t>
      </w:r>
    </w:p>
    <w:p w14:paraId="535738D8" w14:textId="77777777" w:rsidR="00BC3B34" w:rsidRDefault="00BC3B34" w:rsidP="007F61CC">
      <w:pPr>
        <w:ind w:left="360"/>
      </w:pPr>
    </w:p>
    <w:p w14:paraId="542C8E95" w14:textId="77777777" w:rsidR="00B32418" w:rsidRDefault="00B32418" w:rsidP="007F61CC">
      <w:pPr>
        <w:ind w:left="360"/>
      </w:pPr>
    </w:p>
    <w:p w14:paraId="4C66DB58" w14:textId="77777777" w:rsidR="00BC3B34" w:rsidRDefault="00B32418" w:rsidP="006B0EB8">
      <w:pPr>
        <w:numPr>
          <w:ilvl w:val="0"/>
          <w:numId w:val="4"/>
        </w:numPr>
        <w:ind w:left="360"/>
        <w:contextualSpacing/>
      </w:pPr>
      <w:r>
        <w:t xml:space="preserve">Please list </w:t>
      </w:r>
      <w:r w:rsidR="003C2A54">
        <w:t>any</w:t>
      </w:r>
      <w:r>
        <w:t xml:space="preserve"> professional development needs </w:t>
      </w:r>
      <w:r w:rsidR="003C2A54">
        <w:t xml:space="preserve">you may have for </w:t>
      </w:r>
      <w:r>
        <w:t xml:space="preserve">your program.  </w:t>
      </w:r>
    </w:p>
    <w:sectPr w:rsidR="00BC3B34" w:rsidSect="00723E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7CD50" w14:textId="77777777" w:rsidR="00CE0553" w:rsidRDefault="00CE0553" w:rsidP="00E5534D">
      <w:pPr>
        <w:spacing w:after="0" w:line="240" w:lineRule="auto"/>
      </w:pPr>
      <w:r>
        <w:separator/>
      </w:r>
    </w:p>
  </w:endnote>
  <w:endnote w:type="continuationSeparator" w:id="0">
    <w:p w14:paraId="3B37C36C" w14:textId="77777777" w:rsidR="00CE0553" w:rsidRDefault="00CE0553" w:rsidP="00E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008E" w14:textId="005E321F" w:rsidR="00E00935" w:rsidRDefault="00E00935">
    <w:pPr>
      <w:pStyle w:val="Footer"/>
    </w:pPr>
    <w:r>
      <w:fldChar w:fldCharType="begin"/>
    </w:r>
    <w:r>
      <w:instrText xml:space="preserve"> PAGE   \* MERGEFORMAT </w:instrText>
    </w:r>
    <w:r>
      <w:fldChar w:fldCharType="separate"/>
    </w:r>
    <w:r w:rsidR="0070698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1DD5" w14:textId="77777777" w:rsidR="00CE0553" w:rsidRDefault="00CE0553" w:rsidP="00E5534D">
      <w:pPr>
        <w:spacing w:after="0" w:line="240" w:lineRule="auto"/>
      </w:pPr>
      <w:r>
        <w:separator/>
      </w:r>
    </w:p>
  </w:footnote>
  <w:footnote w:type="continuationSeparator" w:id="0">
    <w:p w14:paraId="5F595C6C" w14:textId="77777777" w:rsidR="00CE0553" w:rsidRDefault="00CE0553" w:rsidP="00E5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E2FD" w14:textId="77777777" w:rsidR="00C426E3" w:rsidRDefault="00350082">
    <w:pPr>
      <w:pStyle w:val="Header"/>
    </w:pPr>
    <w:r w:rsidRPr="006809B9">
      <w:rPr>
        <w:noProof/>
        <w:sz w:val="20"/>
        <w:szCs w:val="20"/>
      </w:rPr>
      <w:drawing>
        <wp:inline distT="0" distB="0" distL="0" distR="0" wp14:anchorId="2AEEC128" wp14:editId="2474DCB9">
          <wp:extent cx="2600325" cy="685800"/>
          <wp:effectExtent l="0" t="0" r="0" b="0"/>
          <wp:docPr id="3"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6B1"/>
    <w:multiLevelType w:val="hybridMultilevel"/>
    <w:tmpl w:val="2BEEA09A"/>
    <w:lvl w:ilvl="0" w:tplc="9C96A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624842"/>
    <w:multiLevelType w:val="hybridMultilevel"/>
    <w:tmpl w:val="D9F416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D76BA"/>
    <w:multiLevelType w:val="hybridMultilevel"/>
    <w:tmpl w:val="5F2A6D90"/>
    <w:lvl w:ilvl="0" w:tplc="9D72923A">
      <w:start w:val="1"/>
      <w:numFmt w:val="lowerLetter"/>
      <w:lvlText w:val="%1."/>
      <w:lvlJc w:val="left"/>
      <w:pPr>
        <w:ind w:left="720" w:hanging="360"/>
      </w:pPr>
      <w:rPr>
        <w:rFonts w:ascii="Calibri" w:eastAsia="MS Mincho"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2"/>
  </w:num>
  <w:num w:numId="6">
    <w:abstractNumId w:val="11"/>
  </w:num>
  <w:num w:numId="7">
    <w:abstractNumId w:val="4"/>
  </w:num>
  <w:num w:numId="8">
    <w:abstractNumId w:val="0"/>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76072"/>
    <w:rsid w:val="00085FC1"/>
    <w:rsid w:val="000A210A"/>
    <w:rsid w:val="000A3779"/>
    <w:rsid w:val="000C47A3"/>
    <w:rsid w:val="00104DFA"/>
    <w:rsid w:val="001451EC"/>
    <w:rsid w:val="001C16B7"/>
    <w:rsid w:val="001D7628"/>
    <w:rsid w:val="00200A2B"/>
    <w:rsid w:val="002442D5"/>
    <w:rsid w:val="00287E8C"/>
    <w:rsid w:val="002952DE"/>
    <w:rsid w:val="002A11F0"/>
    <w:rsid w:val="002D15CB"/>
    <w:rsid w:val="002F08FE"/>
    <w:rsid w:val="00350082"/>
    <w:rsid w:val="003625DB"/>
    <w:rsid w:val="003B4D9B"/>
    <w:rsid w:val="003C2A54"/>
    <w:rsid w:val="00405E46"/>
    <w:rsid w:val="00407F3B"/>
    <w:rsid w:val="004127BF"/>
    <w:rsid w:val="004810CE"/>
    <w:rsid w:val="00497290"/>
    <w:rsid w:val="004B0C14"/>
    <w:rsid w:val="004B4950"/>
    <w:rsid w:val="00515CF4"/>
    <w:rsid w:val="005244D6"/>
    <w:rsid w:val="00526347"/>
    <w:rsid w:val="0055746F"/>
    <w:rsid w:val="00592B97"/>
    <w:rsid w:val="005A7680"/>
    <w:rsid w:val="005B08C4"/>
    <w:rsid w:val="005B7D11"/>
    <w:rsid w:val="005D190F"/>
    <w:rsid w:val="005D752D"/>
    <w:rsid w:val="00607BAD"/>
    <w:rsid w:val="006809B9"/>
    <w:rsid w:val="006F2272"/>
    <w:rsid w:val="00706982"/>
    <w:rsid w:val="00723E61"/>
    <w:rsid w:val="00732A4A"/>
    <w:rsid w:val="007457B8"/>
    <w:rsid w:val="00752BF2"/>
    <w:rsid w:val="00780A03"/>
    <w:rsid w:val="00796C55"/>
    <w:rsid w:val="007F61CC"/>
    <w:rsid w:val="0082459D"/>
    <w:rsid w:val="008302D3"/>
    <w:rsid w:val="008C1670"/>
    <w:rsid w:val="008D631D"/>
    <w:rsid w:val="008E7AD6"/>
    <w:rsid w:val="00902B80"/>
    <w:rsid w:val="009225CA"/>
    <w:rsid w:val="00930986"/>
    <w:rsid w:val="00942B6A"/>
    <w:rsid w:val="00961A00"/>
    <w:rsid w:val="00995BF4"/>
    <w:rsid w:val="00A451BB"/>
    <w:rsid w:val="00AD7D76"/>
    <w:rsid w:val="00AE37F7"/>
    <w:rsid w:val="00AF4BC3"/>
    <w:rsid w:val="00B32418"/>
    <w:rsid w:val="00B628AB"/>
    <w:rsid w:val="00B706A1"/>
    <w:rsid w:val="00B82E94"/>
    <w:rsid w:val="00B95C90"/>
    <w:rsid w:val="00BC3B34"/>
    <w:rsid w:val="00BC789B"/>
    <w:rsid w:val="00C25958"/>
    <w:rsid w:val="00C34586"/>
    <w:rsid w:val="00C426E3"/>
    <w:rsid w:val="00C473AB"/>
    <w:rsid w:val="00C5634E"/>
    <w:rsid w:val="00C56CF3"/>
    <w:rsid w:val="00C736B8"/>
    <w:rsid w:val="00CE0553"/>
    <w:rsid w:val="00CE5511"/>
    <w:rsid w:val="00D30000"/>
    <w:rsid w:val="00D300B9"/>
    <w:rsid w:val="00D910B2"/>
    <w:rsid w:val="00D94CF9"/>
    <w:rsid w:val="00DE2B56"/>
    <w:rsid w:val="00DE50C1"/>
    <w:rsid w:val="00E00935"/>
    <w:rsid w:val="00E25898"/>
    <w:rsid w:val="00E5534D"/>
    <w:rsid w:val="00E94658"/>
    <w:rsid w:val="00EA1464"/>
    <w:rsid w:val="00EC0D8F"/>
    <w:rsid w:val="00ED7D5D"/>
    <w:rsid w:val="00F9501F"/>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34171"/>
  <w15:chartTrackingRefBased/>
  <w15:docId w15:val="{7FC4C97E-4DFE-47ED-89CE-76A31310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4D"/>
    <w:pPr>
      <w:spacing w:after="200" w:line="276" w:lineRule="auto"/>
    </w:pPr>
    <w:rPr>
      <w:rFonts w:eastAsia="MS Mincho"/>
      <w:sz w:val="22"/>
      <w:szCs w:val="22"/>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after="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after="0" w:line="259" w:lineRule="auto"/>
      <w:outlineLvl w:val="2"/>
    </w:pPr>
    <w:rPr>
      <w:rFonts w:ascii="Cambria" w:eastAsia="MS Gothic" w:hAnsi="Cambria"/>
      <w:b/>
      <w:bCs/>
      <w:color w:val="000000"/>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after="0" w:line="259" w:lineRule="auto"/>
      <w:outlineLvl w:val="3"/>
    </w:pPr>
    <w:rPr>
      <w:rFonts w:ascii="Cambria" w:eastAsia="MS Gothic" w:hAnsi="Cambria"/>
      <w:b/>
      <w:bCs/>
      <w:i/>
      <w:iCs/>
      <w:color w:val="000000"/>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after="0" w:line="259" w:lineRule="auto"/>
      <w:outlineLvl w:val="4"/>
    </w:pPr>
    <w:rPr>
      <w:rFonts w:ascii="Cambria" w:eastAsia="MS Gothic" w:hAnsi="Cambria"/>
      <w:color w:val="17365D"/>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after="0" w:line="259" w:lineRule="auto"/>
      <w:outlineLvl w:val="5"/>
    </w:pPr>
    <w:rPr>
      <w:rFonts w:ascii="Cambria" w:eastAsia="MS Gothic" w:hAnsi="Cambria"/>
      <w:i/>
      <w:iCs/>
      <w:color w:val="17365D"/>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after="0" w:line="259" w:lineRule="auto"/>
      <w:outlineLvl w:val="6"/>
    </w:pPr>
    <w:rPr>
      <w:rFonts w:ascii="Cambria" w:eastAsia="MS Gothic" w:hAnsi="Cambria"/>
      <w:i/>
      <w:iCs/>
      <w:color w:val="404040"/>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after="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after="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ind w:left="720"/>
      <w:contextualSpacing/>
    </w:pPr>
    <w:rPr>
      <w:rFonts w:eastAsia="Calibri"/>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spacing w:after="0" w:line="240" w:lineRule="auto"/>
    </w:p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spacing w:after="0" w:line="240" w:lineRule="auto"/>
    </w:p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922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2017-08-31T01:04:00Z</cp:lastPrinted>
  <dcterms:created xsi:type="dcterms:W3CDTF">2018-11-20T22:06:00Z</dcterms:created>
  <dcterms:modified xsi:type="dcterms:W3CDTF">2018-11-20T22:06:00Z</dcterms:modified>
</cp:coreProperties>
</file>